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Адресат"/>
        <w:jc w:val="center"/>
        <w:rPr>
          <w:b w:val="1"/>
          <w:bCs w:val="1"/>
        </w:rPr>
      </w:pP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</w:t>
      </w:r>
      <w:r>
        <w:rPr>
          <w:b w:val="1"/>
          <w:bCs w:val="1"/>
          <w:rtl w:val="0"/>
        </w:rPr>
        <w:t>Р</w:t>
      </w:r>
      <w:r>
        <w:rPr>
          <w:b w:val="1"/>
          <w:bCs w:val="1"/>
          <w:rtl w:val="0"/>
          <w:lang w:val="ru-RU"/>
        </w:rPr>
        <w:t>АЙДЕР</w:t>
      </w:r>
      <w:r>
        <w:rPr>
          <w:b w:val="1"/>
          <w:bCs w:val="1"/>
          <w:rtl w:val="0"/>
        </w:rPr>
        <w:t xml:space="preserve"> ГРУППЫ </w:t>
      </w:r>
      <w:r>
        <w:rPr>
          <w:b w:val="1"/>
          <w:bCs w:val="1"/>
          <w:rtl w:val="0"/>
        </w:rPr>
        <w:t xml:space="preserve">"MUSIC TIME" 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По всем вопросам звоните</w:t>
      </w:r>
      <w:r>
        <w:rPr>
          <w:b w:val="1"/>
          <w:bCs w:val="1"/>
          <w:rtl w:val="0"/>
          <w:lang w:val="ru-RU"/>
        </w:rPr>
        <w:t>: +79629806409</w:t>
      </w:r>
    </w:p>
    <w:p>
      <w:pPr>
        <w:pStyle w:val="Текстовый блок"/>
        <w:jc w:val="center"/>
        <w:rPr>
          <w:b w:val="1"/>
          <w:bCs w:val="1"/>
        </w:rPr>
      </w:pP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ИНСТРУМЕНТАЛЬНЫЙ СОСТАВ</w:t>
      </w:r>
      <w:r>
        <w:rPr>
          <w:b w:val="1"/>
          <w:bCs w:val="1"/>
          <w:rtl w:val="0"/>
        </w:rPr>
        <w:t>: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Вокал</w:t>
      </w:r>
      <w:r>
        <w:rPr>
          <w:b w:val="1"/>
          <w:bCs w:val="1"/>
          <w:rtl w:val="0"/>
        </w:rPr>
        <w:t>,</w:t>
      </w:r>
      <w:r>
        <w:rPr>
          <w:b w:val="1"/>
          <w:bCs w:val="1"/>
          <w:rtl w:val="0"/>
          <w:lang w:val="ru-RU"/>
        </w:rPr>
        <w:t>Вокал</w:t>
      </w:r>
      <w:r>
        <w:rPr>
          <w:b w:val="1"/>
          <w:bCs w:val="1"/>
          <w:rtl w:val="0"/>
        </w:rPr>
        <w:t>,</w:t>
      </w:r>
      <w:r>
        <w:rPr>
          <w:b w:val="1"/>
          <w:bCs w:val="1"/>
          <w:rtl w:val="0"/>
        </w:rPr>
        <w:t>Клавиши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>Гитара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Бас</w:t>
      </w:r>
      <w:r>
        <w:rPr>
          <w:b w:val="1"/>
          <w:bCs w:val="1"/>
          <w:rtl w:val="0"/>
        </w:rPr>
        <w:t>-</w:t>
      </w:r>
      <w:r>
        <w:rPr>
          <w:b w:val="1"/>
          <w:bCs w:val="1"/>
          <w:rtl w:val="0"/>
        </w:rPr>
        <w:t>гитара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>Ударные</w:t>
      </w:r>
      <w:r>
        <w:rPr>
          <w:b w:val="1"/>
          <w:bCs w:val="1"/>
          <w:rtl w:val="0"/>
        </w:rPr>
        <w:t>.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 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ТЕХНИЧЕСКИЙ РАЙДЕР</w:t>
      </w:r>
      <w:r>
        <w:rPr>
          <w:b w:val="1"/>
          <w:bCs w:val="1"/>
          <w:rtl w:val="0"/>
        </w:rPr>
        <w:t>: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1. </w:t>
      </w:r>
      <w:r>
        <w:rPr>
          <w:b w:val="1"/>
          <w:bCs w:val="1"/>
          <w:rtl w:val="0"/>
          <w:lang w:val="ru-RU"/>
        </w:rPr>
        <w:t xml:space="preserve">Система звукоусиления мощностью не мение </w:t>
      </w:r>
      <w:r>
        <w:rPr>
          <w:b w:val="1"/>
          <w:bCs w:val="1"/>
          <w:rtl w:val="0"/>
        </w:rPr>
        <w:t xml:space="preserve">20 </w:t>
      </w:r>
      <w:r>
        <w:rPr>
          <w:b w:val="1"/>
          <w:bCs w:val="1"/>
          <w:rtl w:val="0"/>
        </w:rPr>
        <w:t xml:space="preserve">Вт </w:t>
      </w:r>
      <w:r>
        <w:rPr>
          <w:b w:val="1"/>
          <w:bCs w:val="1"/>
          <w:rtl w:val="0"/>
          <w:lang w:val="de-DE"/>
        </w:rPr>
        <w:t xml:space="preserve">RMS </w:t>
      </w:r>
      <w:r>
        <w:rPr>
          <w:b w:val="1"/>
          <w:bCs w:val="1"/>
          <w:rtl w:val="0"/>
        </w:rPr>
        <w:t xml:space="preserve">на </w:t>
      </w:r>
      <w:r>
        <w:rPr>
          <w:b w:val="1"/>
          <w:bCs w:val="1"/>
          <w:rtl w:val="0"/>
          <w:lang w:val="ru-RU"/>
        </w:rPr>
        <w:t xml:space="preserve">1 </w:t>
      </w:r>
      <w:r>
        <w:rPr>
          <w:b w:val="1"/>
          <w:bCs w:val="1"/>
          <w:rtl w:val="0"/>
          <w:lang w:val="ru-RU"/>
        </w:rPr>
        <w:t>место зрительного зала</w:t>
      </w:r>
      <w:r>
        <w:rPr>
          <w:b w:val="1"/>
          <w:bCs w:val="1"/>
          <w:rtl w:val="0"/>
        </w:rPr>
        <w:t>. 2</w:t>
      </w:r>
      <w:r>
        <w:rPr>
          <w:b w:val="1"/>
          <w:bCs w:val="1"/>
          <w:rtl w:val="0"/>
        </w:rPr>
        <w:t xml:space="preserve">кВт до </w:t>
      </w:r>
      <w:r>
        <w:rPr>
          <w:b w:val="1"/>
          <w:bCs w:val="1"/>
          <w:rtl w:val="0"/>
        </w:rPr>
        <w:t xml:space="preserve">100 </w:t>
      </w:r>
      <w:r>
        <w:rPr>
          <w:b w:val="1"/>
          <w:bCs w:val="1"/>
          <w:rtl w:val="0"/>
        </w:rPr>
        <w:t>мест</w:t>
      </w:r>
      <w:r>
        <w:rPr>
          <w:b w:val="1"/>
          <w:bCs w:val="1"/>
          <w:rtl w:val="0"/>
        </w:rPr>
        <w:t xml:space="preserve">, 3-5 </w:t>
      </w:r>
      <w:r>
        <w:rPr>
          <w:b w:val="1"/>
          <w:bCs w:val="1"/>
          <w:rtl w:val="0"/>
        </w:rPr>
        <w:t xml:space="preserve">кВт до </w:t>
      </w:r>
      <w:r>
        <w:rPr>
          <w:b w:val="1"/>
          <w:bCs w:val="1"/>
          <w:rtl w:val="0"/>
        </w:rPr>
        <w:t xml:space="preserve">500 </w:t>
      </w:r>
      <w:r>
        <w:rPr>
          <w:b w:val="1"/>
          <w:bCs w:val="1"/>
          <w:rtl w:val="0"/>
        </w:rPr>
        <w:t>мест</w:t>
      </w:r>
      <w:r>
        <w:rPr>
          <w:b w:val="1"/>
          <w:bCs w:val="1"/>
          <w:rtl w:val="0"/>
        </w:rPr>
        <w:t xml:space="preserve">, 7-10 </w:t>
      </w:r>
      <w:r>
        <w:rPr>
          <w:b w:val="1"/>
          <w:bCs w:val="1"/>
          <w:rtl w:val="0"/>
        </w:rPr>
        <w:t xml:space="preserve">кВт до </w:t>
      </w:r>
      <w:r>
        <w:rPr>
          <w:b w:val="1"/>
          <w:bCs w:val="1"/>
          <w:rtl w:val="0"/>
        </w:rPr>
        <w:t xml:space="preserve">1000 </w:t>
      </w:r>
      <w:r>
        <w:rPr>
          <w:b w:val="1"/>
          <w:bCs w:val="1"/>
          <w:rtl w:val="0"/>
        </w:rPr>
        <w:t>мест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 xml:space="preserve">более </w:t>
      </w:r>
      <w:r>
        <w:rPr>
          <w:b w:val="1"/>
          <w:bCs w:val="1"/>
          <w:rtl w:val="0"/>
        </w:rPr>
        <w:t xml:space="preserve">10 </w:t>
      </w:r>
      <w:r>
        <w:rPr>
          <w:b w:val="1"/>
          <w:bCs w:val="1"/>
          <w:rtl w:val="0"/>
          <w:lang w:val="ru-RU"/>
        </w:rPr>
        <w:t>кВт для открытых площадок</w:t>
      </w:r>
      <w:r>
        <w:rPr>
          <w:b w:val="1"/>
          <w:bCs w:val="1"/>
          <w:rtl w:val="0"/>
        </w:rPr>
        <w:t>.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2. </w:t>
      </w:r>
      <w:r>
        <w:rPr>
          <w:b w:val="1"/>
          <w:bCs w:val="1"/>
          <w:rtl w:val="0"/>
          <w:lang w:val="ru-RU"/>
        </w:rPr>
        <w:t xml:space="preserve">Микшерный пульт </w:t>
      </w:r>
      <w:r>
        <w:rPr>
          <w:b w:val="1"/>
          <w:bCs w:val="1"/>
          <w:rtl w:val="0"/>
        </w:rPr>
        <w:t xml:space="preserve">24 </w:t>
      </w:r>
      <w:r>
        <w:rPr>
          <w:b w:val="1"/>
          <w:bCs w:val="1"/>
          <w:rtl w:val="0"/>
        </w:rPr>
        <w:t>канала</w:t>
      </w:r>
      <w:r>
        <w:rPr>
          <w:b w:val="1"/>
          <w:bCs w:val="1"/>
          <w:rtl w:val="0"/>
          <w:lang w:val="de-DE"/>
        </w:rPr>
        <w:t xml:space="preserve">, 8 AUX </w:t>
      </w:r>
      <w:r>
        <w:rPr>
          <w:b w:val="1"/>
          <w:bCs w:val="1"/>
          <w:rtl w:val="0"/>
          <w:lang w:val="ru-RU"/>
        </w:rPr>
        <w:t>отборов</w:t>
      </w:r>
      <w:r>
        <w:rPr>
          <w:b w:val="1"/>
          <w:bCs w:val="1"/>
          <w:rtl w:val="0"/>
        </w:rPr>
        <w:t xml:space="preserve">, 4 </w:t>
      </w:r>
      <w:r>
        <w:rPr>
          <w:b w:val="1"/>
          <w:bCs w:val="1"/>
          <w:rtl w:val="0"/>
          <w:lang w:val="ru-RU"/>
        </w:rPr>
        <w:t>подгруппы</w:t>
      </w:r>
      <w:r>
        <w:rPr>
          <w:b w:val="1"/>
          <w:bCs w:val="1"/>
          <w:rtl w:val="0"/>
        </w:rPr>
        <w:t>.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3. </w:t>
      </w:r>
      <w:r>
        <w:rPr>
          <w:b w:val="1"/>
          <w:bCs w:val="1"/>
          <w:rtl w:val="0"/>
          <w:lang w:val="ru-RU"/>
        </w:rPr>
        <w:t>Процессоры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1275922</wp:posOffset>
                </wp:positionH>
                <wp:positionV relativeFrom="page">
                  <wp:posOffset>584202</wp:posOffset>
                </wp:positionV>
                <wp:extent cx="5010578" cy="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578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6">
                              <a:satOff val="3260"/>
                              <a:lumOff val="-27490"/>
                              <a:alpha val="49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00.5pt;margin-top:46.0pt;width:394.5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49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1267516</wp:posOffset>
                </wp:positionH>
                <wp:positionV relativeFrom="page">
                  <wp:posOffset>1143002</wp:posOffset>
                </wp:positionV>
                <wp:extent cx="5018984" cy="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8984" cy="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6">
                              <a:satOff val="3260"/>
                              <a:lumOff val="-27490"/>
                              <a:alpha val="5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99.8pt;margin-top:90.0pt;width:395.2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594B3B" opacity="5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1270000</wp:posOffset>
                </wp:positionH>
                <wp:positionV relativeFrom="page">
                  <wp:posOffset>698500</wp:posOffset>
                </wp:positionV>
                <wp:extent cx="5016500" cy="304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Название компании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Райдер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00.0pt;margin-top:55.0pt;width:395.0pt;height:24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Название компании"/>
                        <w:bidi w:val="0"/>
                      </w:pPr>
                      <w:r>
                        <w:rPr>
                          <w:rtl w:val="0"/>
                        </w:rPr>
                        <w:t>Райдер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b w:val="1"/>
          <w:bCs w:val="1"/>
          <w:rtl w:val="0"/>
          <w:lang w:val="ru-RU"/>
        </w:rPr>
        <w:t xml:space="preserve"> эффектов </w:t>
      </w:r>
      <w:r>
        <w:rPr>
          <w:b w:val="1"/>
          <w:bCs w:val="1"/>
          <w:rtl w:val="0"/>
          <w:lang w:val="en-US"/>
        </w:rPr>
        <w:t xml:space="preserve">Reverb </w:t>
      </w:r>
      <w:r>
        <w:rPr>
          <w:b w:val="1"/>
          <w:bCs w:val="1"/>
          <w:rtl w:val="0"/>
        </w:rPr>
        <w:t xml:space="preserve">и </w:t>
      </w:r>
      <w:r>
        <w:rPr>
          <w:b w:val="1"/>
          <w:bCs w:val="1"/>
          <w:rtl w:val="0"/>
          <w:lang w:val="en-US"/>
        </w:rPr>
        <w:t xml:space="preserve">Delay </w:t>
      </w:r>
      <w:r>
        <w:rPr>
          <w:b w:val="1"/>
          <w:bCs w:val="1"/>
          <w:rtl w:val="0"/>
        </w:rPr>
        <w:t xml:space="preserve">или </w:t>
      </w:r>
      <w:r>
        <w:rPr>
          <w:b w:val="1"/>
          <w:bCs w:val="1"/>
          <w:rtl w:val="0"/>
          <w:lang w:val="en-US"/>
        </w:rPr>
        <w:t xml:space="preserve">Multi Effects </w:t>
      </w:r>
      <w:r>
        <w:rPr>
          <w:b w:val="1"/>
          <w:bCs w:val="1"/>
          <w:rtl w:val="0"/>
          <w:lang w:val="ru-RU"/>
        </w:rPr>
        <w:t xml:space="preserve">процессор класса </w:t>
      </w:r>
      <w:r>
        <w:rPr>
          <w:b w:val="1"/>
          <w:bCs w:val="1"/>
          <w:rtl w:val="0"/>
          <w:lang w:val="pt-PT"/>
        </w:rPr>
        <w:t>Lexicon, TC Electronic.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4. </w:t>
      </w:r>
      <w:r>
        <w:rPr>
          <w:b w:val="1"/>
          <w:bCs w:val="1"/>
          <w:rtl w:val="0"/>
          <w:lang w:val="ru-RU"/>
        </w:rPr>
        <w:t>Динамическая обработка</w:t>
      </w:r>
      <w:r>
        <w:rPr>
          <w:b w:val="1"/>
          <w:bCs w:val="1"/>
          <w:rtl w:val="0"/>
        </w:rPr>
        <w:t>: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       1 </w:t>
      </w:r>
      <w:r>
        <w:rPr>
          <w:b w:val="1"/>
          <w:bCs w:val="1"/>
          <w:rtl w:val="0"/>
          <w:lang w:val="ru-RU"/>
        </w:rPr>
        <w:t xml:space="preserve">канал компрессии </w:t>
      </w:r>
      <w:r>
        <w:rPr>
          <w:b w:val="1"/>
          <w:bCs w:val="1"/>
          <w:rtl w:val="0"/>
          <w:lang w:val="da-DK"/>
        </w:rPr>
        <w:t xml:space="preserve">DBX 160A </w:t>
      </w:r>
      <w:r>
        <w:rPr>
          <w:b w:val="1"/>
          <w:bCs w:val="1"/>
          <w:rtl w:val="0"/>
          <w:lang w:val="ru-RU"/>
        </w:rPr>
        <w:t>или аналогичные на вокал</w:t>
      </w:r>
      <w:r>
        <w:rPr>
          <w:b w:val="1"/>
          <w:bCs w:val="1"/>
          <w:rtl w:val="0"/>
        </w:rPr>
        <w:t>.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       6 </w:t>
      </w:r>
      <w:r>
        <w:rPr>
          <w:b w:val="1"/>
          <w:bCs w:val="1"/>
          <w:rtl w:val="0"/>
          <w:lang w:val="ru-RU"/>
        </w:rPr>
        <w:t xml:space="preserve">каналов компрессии </w:t>
      </w:r>
      <w:r>
        <w:rPr>
          <w:b w:val="1"/>
          <w:bCs w:val="1"/>
          <w:rtl w:val="0"/>
          <w:lang w:val="da-DK"/>
        </w:rPr>
        <w:t xml:space="preserve">DBX 166XL </w:t>
      </w:r>
      <w:r>
        <w:rPr>
          <w:b w:val="1"/>
          <w:bCs w:val="1"/>
          <w:rtl w:val="0"/>
          <w:lang w:val="ru-RU"/>
        </w:rPr>
        <w:t>или аналогичные на инструменты</w:t>
      </w:r>
      <w:r>
        <w:rPr>
          <w:b w:val="1"/>
          <w:bCs w:val="1"/>
          <w:rtl w:val="0"/>
        </w:rPr>
        <w:t>.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5. </w:t>
      </w:r>
      <w:r>
        <w:rPr>
          <w:b w:val="1"/>
          <w:bCs w:val="1"/>
          <w:rtl w:val="0"/>
          <w:lang w:val="ru-RU"/>
        </w:rPr>
        <w:t>Мониторные линии</w:t>
      </w:r>
      <w:r>
        <w:rPr>
          <w:b w:val="1"/>
          <w:bCs w:val="1"/>
          <w:rtl w:val="0"/>
        </w:rPr>
        <w:t xml:space="preserve">. 5 </w:t>
      </w:r>
      <w:r>
        <w:rPr>
          <w:b w:val="1"/>
          <w:bCs w:val="1"/>
          <w:rtl w:val="0"/>
          <w:lang w:val="ru-RU"/>
        </w:rPr>
        <w:t>штук</w:t>
      </w:r>
      <w:r>
        <w:rPr>
          <w:b w:val="1"/>
          <w:bCs w:val="1"/>
          <w:rtl w:val="0"/>
        </w:rPr>
        <w:t>.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6. </w:t>
      </w:r>
      <w:r>
        <w:rPr>
          <w:b w:val="1"/>
          <w:bCs w:val="1"/>
          <w:rtl w:val="0"/>
          <w:lang w:val="ru-RU"/>
        </w:rPr>
        <w:t>Микрофонные стойки с вокальными микрофонами</w:t>
      </w:r>
      <w:r>
        <w:rPr>
          <w:b w:val="1"/>
          <w:bCs w:val="1"/>
          <w:rtl w:val="0"/>
        </w:rPr>
        <w:t xml:space="preserve">. 2 </w:t>
      </w:r>
      <w:r>
        <w:rPr>
          <w:b w:val="1"/>
          <w:bCs w:val="1"/>
          <w:rtl w:val="0"/>
          <w:lang w:val="ru-RU"/>
        </w:rPr>
        <w:t>штуки</w:t>
      </w:r>
      <w:r>
        <w:rPr>
          <w:b w:val="1"/>
          <w:bCs w:val="1"/>
          <w:rtl w:val="0"/>
        </w:rPr>
        <w:t>.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 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СЦЕНА</w:t>
      </w:r>
      <w:r>
        <w:rPr>
          <w:b w:val="1"/>
          <w:bCs w:val="1"/>
          <w:rtl w:val="0"/>
        </w:rPr>
        <w:t>: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Барабанная установка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Бочка 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Педаль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Малый барабан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3 </w:t>
      </w:r>
      <w:r>
        <w:rPr>
          <w:b w:val="1"/>
          <w:bCs w:val="1"/>
          <w:rtl w:val="0"/>
        </w:rPr>
        <w:t xml:space="preserve">тома </w:t>
      </w:r>
      <w:r>
        <w:rPr>
          <w:b w:val="1"/>
          <w:bCs w:val="1"/>
          <w:rtl w:val="0"/>
        </w:rPr>
        <w:t xml:space="preserve">(2 </w:t>
      </w:r>
      <w:r>
        <w:rPr>
          <w:b w:val="1"/>
          <w:bCs w:val="1"/>
          <w:rtl w:val="0"/>
          <w:lang w:val="ru-RU"/>
        </w:rPr>
        <w:t>навесных</w:t>
      </w:r>
      <w:r>
        <w:rPr>
          <w:b w:val="1"/>
          <w:bCs w:val="1"/>
          <w:rtl w:val="0"/>
        </w:rPr>
        <w:t xml:space="preserve">, 1 </w:t>
      </w:r>
      <w:r>
        <w:rPr>
          <w:b w:val="1"/>
          <w:bCs w:val="1"/>
          <w:rtl w:val="0"/>
          <w:lang w:val="ru-RU"/>
        </w:rPr>
        <w:t>напольный</w:t>
      </w:r>
      <w:r>
        <w:rPr>
          <w:b w:val="1"/>
          <w:bCs w:val="1"/>
          <w:rtl w:val="0"/>
        </w:rPr>
        <w:t>)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Стойка под хай</w:t>
      </w:r>
      <w:r>
        <w:rPr>
          <w:b w:val="1"/>
          <w:bCs w:val="1"/>
          <w:rtl w:val="0"/>
        </w:rPr>
        <w:t>-</w:t>
      </w:r>
      <w:r>
        <w:rPr>
          <w:b w:val="1"/>
          <w:bCs w:val="1"/>
          <w:rtl w:val="0"/>
          <w:lang w:val="ru-RU"/>
        </w:rPr>
        <w:t>хэт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Стойка под малый барабан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Стойки под тарелки </w:t>
      </w:r>
      <w:r>
        <w:rPr>
          <w:b w:val="1"/>
          <w:bCs w:val="1"/>
          <w:rtl w:val="0"/>
        </w:rPr>
        <w:t xml:space="preserve">(3 </w:t>
      </w:r>
      <w:r>
        <w:rPr>
          <w:b w:val="1"/>
          <w:bCs w:val="1"/>
          <w:rtl w:val="0"/>
          <w:lang w:val="ru-RU"/>
        </w:rPr>
        <w:t>шт</w:t>
      </w:r>
      <w:r>
        <w:rPr>
          <w:b w:val="1"/>
          <w:bCs w:val="1"/>
          <w:rtl w:val="0"/>
        </w:rPr>
        <w:t>.)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Стул для барабанщика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Коврик против скольжения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комплект микрофонов для подзвучки установки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Дибокс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 xml:space="preserve">розетка </w:t>
      </w:r>
      <w:r>
        <w:rPr>
          <w:b w:val="1"/>
          <w:bCs w:val="1"/>
          <w:rtl w:val="0"/>
        </w:rPr>
        <w:t>220V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Комбик гитарный от </w:t>
      </w:r>
      <w:r>
        <w:rPr>
          <w:b w:val="1"/>
          <w:bCs w:val="1"/>
          <w:rtl w:val="0"/>
        </w:rPr>
        <w:t>100</w:t>
      </w:r>
      <w:r>
        <w:rPr>
          <w:b w:val="1"/>
          <w:bCs w:val="1"/>
          <w:rtl w:val="0"/>
        </w:rPr>
        <w:t>вт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стойка для гитары</w:t>
      </w:r>
    </w:p>
    <w:p>
      <w:pPr>
        <w:pStyle w:val="Текстовый блок"/>
        <w:jc w:val="center"/>
        <w:rPr>
          <w:b w:val="1"/>
          <w:bCs w:val="1"/>
        </w:rPr>
      </w:pP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Комбик басовый от </w:t>
      </w:r>
      <w:r>
        <w:rPr>
          <w:b w:val="1"/>
          <w:bCs w:val="1"/>
          <w:rtl w:val="0"/>
        </w:rPr>
        <w:t>300</w:t>
      </w:r>
      <w:r>
        <w:rPr>
          <w:b w:val="1"/>
          <w:bCs w:val="1"/>
          <w:rtl w:val="0"/>
        </w:rPr>
        <w:t>Вт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стойка для баса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Клавиши</w:t>
      </w:r>
      <w:r>
        <w:rPr>
          <w:b w:val="1"/>
          <w:bCs w:val="1"/>
          <w:rtl w:val="0"/>
        </w:rPr>
        <w:t xml:space="preserve">: 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 шнур стереопара</w:t>
      </w:r>
      <w:r>
        <w:rPr>
          <w:b w:val="1"/>
          <w:bCs w:val="1"/>
          <w:rtl w:val="0"/>
        </w:rPr>
        <w:t>,</w:t>
      </w:r>
      <w:r>
        <w:rPr>
          <w:b w:val="1"/>
          <w:bCs w:val="1"/>
          <w:rtl w:val="0"/>
          <w:lang w:val="ru-RU"/>
        </w:rPr>
        <w:t>что бы дотягивался до пульта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</w:rPr>
        <w:t>или дибокс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стойка для клавиш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монитор для вокалистов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монитор для гитариста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монитор для баса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монитор для клавишника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монитор для барабанщика</w:t>
      </w:r>
    </w:p>
    <w:p>
      <w:pPr>
        <w:pStyle w:val="Текстовый блок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Звукорежиссер</w:t>
      </w:r>
      <w:r>
        <w:rPr>
          <w:b w:val="1"/>
          <w:bCs w:val="1"/>
          <w:rtl w:val="0"/>
        </w:rPr>
        <w:t>!</w:t>
      </w:r>
    </w:p>
    <w:p>
      <w:pPr>
        <w:pStyle w:val="Текстовый блок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Оборудование должно быть скоммутировано и настроено к приезду группы на саундчек</w:t>
      </w:r>
      <w:r>
        <w:rPr>
          <w:b w:val="1"/>
          <w:bCs w:val="1"/>
          <w:sz w:val="24"/>
          <w:szCs w:val="24"/>
          <w:rtl w:val="0"/>
        </w:rPr>
        <w:t>!!</w:t>
      </w:r>
    </w:p>
    <w:sectPr>
      <w:headerReference w:type="default" r:id="rId4"/>
      <w:footerReference w:type="default" r:id="rId5"/>
      <w:pgSz w:w="11900" w:h="16840" w:orient="portrait"/>
      <w:pgMar w:top="2880" w:right="2000" w:bottom="2160" w:left="2000" w:header="504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">
    <w:charset w:val="00"/>
    <w:family w:val="roman"/>
    <w:pitch w:val="default"/>
  </w:font>
  <w:font w:name="Baskerville">
    <w:charset w:val="00"/>
    <w:family w:val="roman"/>
    <w:pitch w:val="default"/>
  </w:font>
  <w:font w:name="Hoefler T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Адресат">
    <w:name w:val="Адресат"/>
    <w:next w:val="Адреса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tabs>
        <w:tab w:val="left" w:pos="5760"/>
      </w:tabs>
      <w:suppressAutoHyphens w:val="0"/>
      <w:bidi w:val="0"/>
      <w:spacing w:before="0" w:after="180" w:line="264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ru-RU"/>
    </w:rPr>
  </w:style>
  <w:style w:type="paragraph" w:styleId="Название компании">
    <w:name w:val="Название компании"/>
    <w:next w:val="Текст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Baskerville" w:cs="Arial Unicode MS" w:hAnsi="Baskerville" w:eastAsia="Arial Unicode MS" w:hint="default"/>
      <w:b w:val="0"/>
      <w:bCs w:val="0"/>
      <w:i w:val="0"/>
      <w:iCs w:val="0"/>
      <w:caps w:val="1"/>
      <w:strike w:val="0"/>
      <w:dstrike w:val="0"/>
      <w:outline w:val="0"/>
      <w:color w:val="594b3a"/>
      <w:spacing w:val="48"/>
      <w:kern w:val="0"/>
      <w:position w:val="0"/>
      <w:sz w:val="32"/>
      <w:szCs w:val="32"/>
      <w:u w:val="none"/>
      <w:vertAlign w:val="baseline"/>
      <w:lang w:val="ru-RU"/>
    </w:rPr>
  </w:style>
  <w:style w:type="paragraph" w:styleId="Текст 2">
    <w:name w:val="Текст 2"/>
    <w:next w:val="Текст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336" w:lineRule="auto"/>
      <w:ind w:left="0" w:right="0" w:firstLine="0"/>
      <w:jc w:val="left"/>
      <w:outlineLvl w:val="9"/>
    </w:pPr>
    <w:rPr>
      <w:rFonts w:ascii="Hoefler Text" w:cs="Arial Unicode MS" w:hAnsi="Hoefler Text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594b3a"/>
      <w:spacing w:val="0"/>
      <w:kern w:val="0"/>
      <w:position w:val="0"/>
      <w:sz w:val="20"/>
      <w:szCs w:val="20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5_NewElegant-Letter">
  <a:themeElements>
    <a:clrScheme name="05_NewElegant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Letter">
      <a:majorFont>
        <a:latin typeface="Baskerville"/>
        <a:ea typeface="Baskerville"/>
        <a:cs typeface="Baskerville"/>
      </a:majorFont>
      <a:minorFont>
        <a:latin typeface="Baskerville"/>
        <a:ea typeface="Baskerville"/>
        <a:cs typeface="Baskerville"/>
      </a:minorFont>
    </a:fontScheme>
    <a:fmtScheme name="05_NewElegant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